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9D6A45" w14:textId="77777777" w:rsidR="0075302D" w:rsidRDefault="0075302D">
      <w:pPr>
        <w:pStyle w:val="BodyText"/>
        <w:rPr>
          <w:rFonts w:ascii="Times New Roman"/>
          <w:sz w:val="20"/>
        </w:rPr>
      </w:pPr>
    </w:p>
    <w:p w14:paraId="45029370" w14:textId="77777777" w:rsidR="0075302D" w:rsidRDefault="0075302D">
      <w:pPr>
        <w:pStyle w:val="BodyText"/>
        <w:rPr>
          <w:rFonts w:ascii="Times New Roman"/>
          <w:sz w:val="20"/>
        </w:rPr>
      </w:pPr>
    </w:p>
    <w:p w14:paraId="0EDEF646" w14:textId="77777777" w:rsidR="0075302D" w:rsidRDefault="0075302D">
      <w:pPr>
        <w:pStyle w:val="BodyText"/>
        <w:spacing w:before="8"/>
        <w:rPr>
          <w:rFonts w:ascii="Times New Roman"/>
          <w:sz w:val="16"/>
        </w:rPr>
      </w:pPr>
    </w:p>
    <w:p w14:paraId="1A9A92F4" w14:textId="77777777" w:rsidR="0075302D" w:rsidRDefault="00852F00">
      <w:pPr>
        <w:spacing w:before="93"/>
        <w:ind w:left="1234"/>
        <w:rPr>
          <w:b/>
          <w:sz w:val="26"/>
        </w:rPr>
      </w:pPr>
      <w:bookmarkStart w:id="0" w:name="_Hlk200372394"/>
      <w:r>
        <w:rPr>
          <w:noProof/>
        </w:rPr>
        <w:drawing>
          <wp:anchor distT="0" distB="0" distL="0" distR="0" simplePos="0" relativeHeight="251658240" behindDoc="0" locked="0" layoutInCell="1" allowOverlap="1" wp14:anchorId="2FA4D4A6" wp14:editId="617EAD0F">
            <wp:simplePos x="0" y="0"/>
            <wp:positionH relativeFrom="page">
              <wp:posOffset>4571962</wp:posOffset>
            </wp:positionH>
            <wp:positionV relativeFrom="paragraph">
              <wp:posOffset>-413999</wp:posOffset>
            </wp:positionV>
            <wp:extent cx="1922125" cy="1225372"/>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5" cstate="print"/>
                    <a:stretch>
                      <a:fillRect/>
                    </a:stretch>
                  </pic:blipFill>
                  <pic:spPr>
                    <a:xfrm>
                      <a:off x="0" y="0"/>
                      <a:ext cx="1922125" cy="1225372"/>
                    </a:xfrm>
                    <a:prstGeom prst="rect">
                      <a:avLst/>
                    </a:prstGeom>
                  </pic:spPr>
                </pic:pic>
              </a:graphicData>
            </a:graphic>
          </wp:anchor>
        </w:drawing>
      </w:r>
      <w:r>
        <w:rPr>
          <w:b/>
          <w:sz w:val="26"/>
        </w:rPr>
        <w:t>FUNDS AVAILABILITY DISCLOSURE</w:t>
      </w:r>
    </w:p>
    <w:p w14:paraId="370464F8" w14:textId="77777777" w:rsidR="0075302D" w:rsidRDefault="0075302D">
      <w:pPr>
        <w:pStyle w:val="BodyText"/>
        <w:rPr>
          <w:b/>
          <w:sz w:val="20"/>
        </w:rPr>
      </w:pPr>
    </w:p>
    <w:p w14:paraId="3EA25F20" w14:textId="77777777" w:rsidR="0075302D" w:rsidRDefault="0075302D">
      <w:pPr>
        <w:pStyle w:val="BodyText"/>
        <w:rPr>
          <w:b/>
          <w:sz w:val="20"/>
        </w:rPr>
      </w:pPr>
    </w:p>
    <w:p w14:paraId="76283114" w14:textId="77777777" w:rsidR="0075302D" w:rsidRDefault="0075302D">
      <w:pPr>
        <w:pStyle w:val="BodyText"/>
        <w:rPr>
          <w:b/>
          <w:sz w:val="20"/>
        </w:rPr>
      </w:pPr>
    </w:p>
    <w:p w14:paraId="7EEFC007" w14:textId="77777777" w:rsidR="0075302D" w:rsidRDefault="0075302D">
      <w:pPr>
        <w:pStyle w:val="BodyText"/>
        <w:rPr>
          <w:b/>
          <w:sz w:val="20"/>
        </w:rPr>
      </w:pPr>
    </w:p>
    <w:p w14:paraId="4EA6BECF" w14:textId="77777777" w:rsidR="0075302D" w:rsidRDefault="0075302D">
      <w:pPr>
        <w:pStyle w:val="BodyText"/>
        <w:rPr>
          <w:b/>
          <w:sz w:val="20"/>
        </w:rPr>
      </w:pPr>
    </w:p>
    <w:p w14:paraId="6DF2E530" w14:textId="77777777" w:rsidR="0075302D" w:rsidRDefault="0075302D">
      <w:pPr>
        <w:pStyle w:val="BodyText"/>
        <w:spacing w:before="9"/>
        <w:rPr>
          <w:b/>
          <w:sz w:val="20"/>
        </w:rPr>
      </w:pPr>
    </w:p>
    <w:p w14:paraId="1A4F420C" w14:textId="782C9D20" w:rsidR="0075302D" w:rsidRDefault="00852F00">
      <w:pPr>
        <w:pStyle w:val="BodyText"/>
        <w:spacing w:before="1"/>
        <w:ind w:left="116"/>
      </w:pPr>
      <w:r>
        <w:t xml:space="preserve">This policy statement applies to </w:t>
      </w:r>
      <w:r w:rsidR="00B82F0E">
        <w:t>“</w:t>
      </w:r>
      <w:r>
        <w:t>transaction</w:t>
      </w:r>
      <w:r w:rsidR="00B82F0E">
        <w:t>”</w:t>
      </w:r>
      <w:r>
        <w:t xml:space="preserve"> accounts.</w:t>
      </w:r>
    </w:p>
    <w:p w14:paraId="704BF237" w14:textId="77777777" w:rsidR="00B82F0E" w:rsidRDefault="00B82F0E">
      <w:pPr>
        <w:pStyle w:val="BodyText"/>
        <w:spacing w:before="1"/>
        <w:ind w:left="116"/>
      </w:pPr>
    </w:p>
    <w:p w14:paraId="6CE2E148" w14:textId="71089BC0" w:rsidR="00B82F0E" w:rsidRDefault="00B82F0E">
      <w:pPr>
        <w:pStyle w:val="BodyText"/>
        <w:spacing w:before="1"/>
        <w:ind w:left="116"/>
      </w:pPr>
      <w:r>
        <w:t>Transaction accounts, in general, are accounts which permit an unlimited number of payments to third person and an unlimited number of telephone or preauthorized transfers to other accounts.  Checking accounts are the most common transaction accounts.  Feel free to ask us whether any of your other accounts might also be under this policy.</w:t>
      </w:r>
    </w:p>
    <w:p w14:paraId="6DA59781" w14:textId="77777777" w:rsidR="0075302D" w:rsidRDefault="0075302D">
      <w:pPr>
        <w:pStyle w:val="BodyText"/>
        <w:spacing w:before="8"/>
        <w:rPr>
          <w:sz w:val="19"/>
        </w:rPr>
      </w:pPr>
    </w:p>
    <w:p w14:paraId="04B22534" w14:textId="18F3B494" w:rsidR="0075302D" w:rsidRDefault="00852F00">
      <w:pPr>
        <w:pStyle w:val="BodyText"/>
        <w:ind w:left="116" w:right="108"/>
      </w:pPr>
      <w:r>
        <w:t xml:space="preserve">Our policy is to make funds from </w:t>
      </w:r>
      <w:r w:rsidRPr="00DB4C34">
        <w:t xml:space="preserve">your </w:t>
      </w:r>
      <w:r>
        <w:t xml:space="preserve">deposits available to you on the first business day after the day we receive the deposit. </w:t>
      </w:r>
      <w:r w:rsidR="00D30BBE">
        <w:t>Cash and e</w:t>
      </w:r>
      <w:r>
        <w:t xml:space="preserve">lectronic direct deposits will be available on the day we receive the deposit. </w:t>
      </w:r>
      <w:r w:rsidR="00B82F0E">
        <w:t>At that time,</w:t>
      </w:r>
      <w:r>
        <w:t xml:space="preserve"> you can withdraw </w:t>
      </w:r>
      <w:r w:rsidR="00B82F0E">
        <w:t xml:space="preserve">the funds </w:t>
      </w:r>
      <w:r>
        <w:t xml:space="preserve">in </w:t>
      </w:r>
      <w:r w:rsidR="00096333">
        <w:t>cash,</w:t>
      </w:r>
      <w:r>
        <w:t xml:space="preserve"> and we will use the funds to pay checks that you have written. </w:t>
      </w:r>
      <w:r w:rsidRPr="00D30BBE">
        <w:t>Our general policy is to make funds from mobile deposits available to you on the first business day after the day we receive the deposit.</w:t>
      </w:r>
    </w:p>
    <w:p w14:paraId="414A00C0" w14:textId="77777777" w:rsidR="0075302D" w:rsidRDefault="00852F00">
      <w:pPr>
        <w:pStyle w:val="BodyText"/>
        <w:spacing w:before="125"/>
        <w:ind w:left="116" w:right="108"/>
      </w:pPr>
      <w:r>
        <w:t>Please remember that even after we have made funds available to you, and you have withdrawn the funds, you are still responsible for checks you deposit that are returned to us unpaid and for any other problems involving your deposit.</w:t>
      </w:r>
    </w:p>
    <w:p w14:paraId="4F0B9CD1" w14:textId="77777777" w:rsidR="0075302D" w:rsidRDefault="0075302D">
      <w:pPr>
        <w:pStyle w:val="BodyText"/>
        <w:spacing w:before="4"/>
        <w:rPr>
          <w:sz w:val="20"/>
        </w:rPr>
      </w:pPr>
    </w:p>
    <w:p w14:paraId="0B8BDA51" w14:textId="77777777" w:rsidR="0075302D" w:rsidRDefault="00852F00">
      <w:pPr>
        <w:pStyle w:val="BodyText"/>
        <w:ind w:left="116" w:right="177"/>
      </w:pPr>
      <w:r>
        <w:t>For determining the availability of your deposits, every day is a business day, except Saturdays, Sundays, and federal holidays. If you make a deposit before 4:30 P.M. on a business day that we are open, we will consider that day to be the day of your deposit. However, if you make a deposit after 4:30 P.M. or on a day we are not open, we will consider that the deposit was made on the next business day that we are open.</w:t>
      </w:r>
    </w:p>
    <w:p w14:paraId="47283952" w14:textId="77777777" w:rsidR="0075302D" w:rsidRDefault="0075302D">
      <w:pPr>
        <w:pStyle w:val="BodyText"/>
        <w:rPr>
          <w:sz w:val="24"/>
        </w:rPr>
      </w:pPr>
    </w:p>
    <w:p w14:paraId="6D2BEC42" w14:textId="77777777" w:rsidR="0075302D" w:rsidRDefault="00852F00">
      <w:pPr>
        <w:pStyle w:val="Heading1"/>
      </w:pPr>
      <w:r>
        <w:rPr>
          <w:rFonts w:ascii="Times New Roman"/>
          <w:b w:val="0"/>
          <w:spacing w:val="-55"/>
          <w:w w:val="99"/>
          <w:u w:val="thick"/>
        </w:rPr>
        <w:t xml:space="preserve"> </w:t>
      </w:r>
      <w:r>
        <w:rPr>
          <w:u w:val="thick"/>
        </w:rPr>
        <w:t>Longer Delays May Apply</w:t>
      </w:r>
    </w:p>
    <w:p w14:paraId="49138847" w14:textId="77777777" w:rsidR="0075302D" w:rsidRDefault="0075302D">
      <w:pPr>
        <w:pStyle w:val="BodyText"/>
        <w:spacing w:before="9"/>
        <w:rPr>
          <w:b/>
          <w:sz w:val="19"/>
        </w:rPr>
      </w:pPr>
    </w:p>
    <w:p w14:paraId="0D5FDFA4" w14:textId="77777777" w:rsidR="0075302D" w:rsidRPr="00105356" w:rsidRDefault="00852F00">
      <w:pPr>
        <w:pStyle w:val="BodyText"/>
        <w:ind w:left="116"/>
      </w:pPr>
      <w:r w:rsidRPr="00105356">
        <w:t>Reservation of Right to Hold.</w:t>
      </w:r>
    </w:p>
    <w:p w14:paraId="321353DF" w14:textId="77777777" w:rsidR="0075302D" w:rsidRPr="00096333" w:rsidRDefault="0075302D">
      <w:pPr>
        <w:pStyle w:val="BodyText"/>
        <w:spacing w:before="8"/>
        <w:rPr>
          <w:sz w:val="19"/>
          <w:highlight w:val="yellow"/>
        </w:rPr>
      </w:pPr>
    </w:p>
    <w:p w14:paraId="2A855BD1" w14:textId="5645639C" w:rsidR="0075302D" w:rsidRDefault="00852F00">
      <w:pPr>
        <w:pStyle w:val="BodyText"/>
        <w:spacing w:before="1"/>
        <w:ind w:left="116"/>
      </w:pPr>
      <w:r w:rsidRPr="00B82F0E">
        <w:t>If you will need the funds from a deposit right away, you should ask us when the funds will be available.</w:t>
      </w:r>
    </w:p>
    <w:p w14:paraId="5920378B" w14:textId="77777777" w:rsidR="0075302D" w:rsidRDefault="0075302D">
      <w:pPr>
        <w:pStyle w:val="BodyText"/>
        <w:spacing w:before="8"/>
        <w:rPr>
          <w:sz w:val="19"/>
        </w:rPr>
      </w:pPr>
    </w:p>
    <w:p w14:paraId="6194D9F7" w14:textId="483B14DA" w:rsidR="004064A3" w:rsidRDefault="00852F00" w:rsidP="004064A3">
      <w:pPr>
        <w:pStyle w:val="BodyText"/>
        <w:ind w:left="116" w:right="108"/>
      </w:pPr>
      <w:r>
        <w:t xml:space="preserve">In some cases, we will not make </w:t>
      </w:r>
      <w:proofErr w:type="gramStart"/>
      <w:r>
        <w:t>all of</w:t>
      </w:r>
      <w:proofErr w:type="gramEnd"/>
      <w:r>
        <w:t xml:space="preserve"> the funds that you deposit by </w:t>
      </w:r>
      <w:proofErr w:type="gramStart"/>
      <w:r>
        <w:t>check</w:t>
      </w:r>
      <w:proofErr w:type="gramEnd"/>
      <w:r>
        <w:t xml:space="preserve"> available to you on the first business day after the day of your deposit.</w:t>
      </w:r>
    </w:p>
    <w:p w14:paraId="42B7781D" w14:textId="77777777" w:rsidR="00D30BBE" w:rsidRDefault="00D30BBE" w:rsidP="004064A3">
      <w:pPr>
        <w:pStyle w:val="BodyText"/>
        <w:ind w:left="116" w:right="108"/>
      </w:pPr>
    </w:p>
    <w:p w14:paraId="43FFA870" w14:textId="0B0EF8FD" w:rsidR="0075302D" w:rsidRDefault="00852F00">
      <w:pPr>
        <w:pStyle w:val="BodyText"/>
        <w:ind w:left="116" w:right="108"/>
      </w:pPr>
      <w:r>
        <w:t xml:space="preserve"> Depending on the type of check that you deposit, funds may not be available until the second business day after the day of your deposit. The first $</w:t>
      </w:r>
      <w:r w:rsidR="00D30BBE">
        <w:t xml:space="preserve">275 </w:t>
      </w:r>
      <w:r>
        <w:t xml:space="preserve">of your deposits, however, may be available on the </w:t>
      </w:r>
      <w:r w:rsidR="004064A3">
        <w:t>same</w:t>
      </w:r>
      <w:r>
        <w:t xml:space="preserve"> day </w:t>
      </w:r>
      <w:proofErr w:type="gramStart"/>
      <w:r>
        <w:t>of</w:t>
      </w:r>
      <w:proofErr w:type="gramEnd"/>
      <w:r>
        <w:t xml:space="preserve"> your deposit.</w:t>
      </w:r>
    </w:p>
    <w:p w14:paraId="41ED9B77" w14:textId="39FCC27C" w:rsidR="0075302D" w:rsidRDefault="00852F00">
      <w:pPr>
        <w:pStyle w:val="BodyText"/>
        <w:spacing w:before="188"/>
        <w:ind w:left="116" w:right="172"/>
      </w:pPr>
      <w:r>
        <w:t xml:space="preserve">If we are not going to make </w:t>
      </w:r>
      <w:proofErr w:type="gramStart"/>
      <w:r>
        <w:t>all of</w:t>
      </w:r>
      <w:proofErr w:type="gramEnd"/>
      <w:r>
        <w:t xml:space="preserve"> the funds from your deposit available on the first business day, we will notify you at the time you make your deposit. We will also tell you when the funds will be available. If your deposit is not made directly to one of our employees, or if we decide to take this action after you have left the premises, we will mail you the notice by the day after we receive your</w:t>
      </w:r>
      <w:r>
        <w:rPr>
          <w:spacing w:val="-7"/>
        </w:rPr>
        <w:t xml:space="preserve"> </w:t>
      </w:r>
      <w:r>
        <w:t>deposit.</w:t>
      </w:r>
    </w:p>
    <w:p w14:paraId="58C4F7D8" w14:textId="77777777" w:rsidR="0075302D" w:rsidRDefault="00852F00">
      <w:pPr>
        <w:pStyle w:val="BodyText"/>
        <w:spacing w:before="81"/>
        <w:ind w:left="116"/>
      </w:pPr>
      <w:r>
        <w:t>In addition, funds you deposit by check may be delayed for a longer period under the following circumstances:</w:t>
      </w:r>
    </w:p>
    <w:p w14:paraId="17650F7C" w14:textId="77777777" w:rsidR="0075302D" w:rsidRDefault="00852F00">
      <w:pPr>
        <w:pStyle w:val="ListParagraph"/>
        <w:numPr>
          <w:ilvl w:val="0"/>
          <w:numId w:val="1"/>
        </w:numPr>
        <w:tabs>
          <w:tab w:val="left" w:pos="252"/>
        </w:tabs>
        <w:spacing w:before="179" w:line="246" w:lineRule="exact"/>
      </w:pPr>
      <w:r>
        <w:t>We believe a check you deposit will not be</w:t>
      </w:r>
      <w:r>
        <w:rPr>
          <w:spacing w:val="-4"/>
        </w:rPr>
        <w:t xml:space="preserve"> </w:t>
      </w:r>
      <w:r>
        <w:t>paid.</w:t>
      </w:r>
    </w:p>
    <w:p w14:paraId="1B0FBEBF" w14:textId="17FF7475" w:rsidR="0075302D" w:rsidRDefault="00852F00">
      <w:pPr>
        <w:pStyle w:val="ListParagraph"/>
        <w:numPr>
          <w:ilvl w:val="0"/>
          <w:numId w:val="1"/>
        </w:numPr>
        <w:tabs>
          <w:tab w:val="left" w:pos="252"/>
        </w:tabs>
      </w:pPr>
      <w:r>
        <w:t>You deposit checks totaling more than $6,725 on any one</w:t>
      </w:r>
      <w:r>
        <w:rPr>
          <w:spacing w:val="-5"/>
        </w:rPr>
        <w:t xml:space="preserve"> </w:t>
      </w:r>
      <w:r>
        <w:t>day.</w:t>
      </w:r>
    </w:p>
    <w:p w14:paraId="46156FCA" w14:textId="77777777" w:rsidR="0075302D" w:rsidRDefault="00852F00">
      <w:pPr>
        <w:pStyle w:val="ListParagraph"/>
        <w:numPr>
          <w:ilvl w:val="0"/>
          <w:numId w:val="1"/>
        </w:numPr>
        <w:tabs>
          <w:tab w:val="left" w:pos="252"/>
        </w:tabs>
      </w:pPr>
      <w:r>
        <w:t>You redeposit a check that has been returned</w:t>
      </w:r>
      <w:r>
        <w:rPr>
          <w:spacing w:val="-7"/>
        </w:rPr>
        <w:t xml:space="preserve"> </w:t>
      </w:r>
      <w:r>
        <w:t>unpaid.</w:t>
      </w:r>
    </w:p>
    <w:p w14:paraId="3F6E8062" w14:textId="77777777" w:rsidR="0075302D" w:rsidRDefault="00852F00">
      <w:pPr>
        <w:pStyle w:val="ListParagraph"/>
        <w:numPr>
          <w:ilvl w:val="0"/>
          <w:numId w:val="1"/>
        </w:numPr>
        <w:tabs>
          <w:tab w:val="left" w:pos="252"/>
        </w:tabs>
      </w:pPr>
      <w:r>
        <w:t>You have overdrawn your account repeatedly in the last six</w:t>
      </w:r>
      <w:r>
        <w:rPr>
          <w:spacing w:val="-4"/>
        </w:rPr>
        <w:t xml:space="preserve"> </w:t>
      </w:r>
      <w:r>
        <w:t>months.</w:t>
      </w:r>
    </w:p>
    <w:p w14:paraId="0D400DF1" w14:textId="77777777" w:rsidR="0075302D" w:rsidRDefault="00852F00">
      <w:pPr>
        <w:pStyle w:val="ListParagraph"/>
        <w:numPr>
          <w:ilvl w:val="0"/>
          <w:numId w:val="1"/>
        </w:numPr>
        <w:tabs>
          <w:tab w:val="left" w:pos="252"/>
        </w:tabs>
        <w:spacing w:line="246" w:lineRule="exact"/>
      </w:pPr>
      <w:r>
        <w:t>There is an emergency, such as failure of computer or communications</w:t>
      </w:r>
      <w:r>
        <w:rPr>
          <w:spacing w:val="-3"/>
        </w:rPr>
        <w:t xml:space="preserve"> </w:t>
      </w:r>
      <w:r>
        <w:t>equipment.</w:t>
      </w:r>
    </w:p>
    <w:p w14:paraId="6D637DF6" w14:textId="77777777" w:rsidR="0075302D" w:rsidRDefault="0075302D">
      <w:pPr>
        <w:pStyle w:val="BodyText"/>
        <w:spacing w:before="9"/>
        <w:rPr>
          <w:sz w:val="19"/>
        </w:rPr>
      </w:pPr>
    </w:p>
    <w:p w14:paraId="1CE4350A" w14:textId="298188E5" w:rsidR="0075302D" w:rsidRDefault="00852F00">
      <w:pPr>
        <w:pStyle w:val="BodyText"/>
        <w:ind w:left="116"/>
      </w:pPr>
      <w:r>
        <w:t xml:space="preserve">We will notify you if we delay your ability to withdraw funds for any of these reasons, and we will tell you when the </w:t>
      </w:r>
      <w:r>
        <w:lastRenderedPageBreak/>
        <w:t xml:space="preserve">funds will be available. They will generally be available no later than the </w:t>
      </w:r>
      <w:proofErr w:type="gramStart"/>
      <w:r w:rsidR="004064A3" w:rsidRPr="00096333">
        <w:t xml:space="preserve">seventh </w:t>
      </w:r>
      <w:r>
        <w:t xml:space="preserve"> business</w:t>
      </w:r>
      <w:proofErr w:type="gramEnd"/>
      <w:r>
        <w:t xml:space="preserve"> day after the day of your deposit.</w:t>
      </w:r>
    </w:p>
    <w:p w14:paraId="79D37F0B" w14:textId="77777777" w:rsidR="0075302D" w:rsidRDefault="00852F00">
      <w:pPr>
        <w:pStyle w:val="Heading1"/>
        <w:spacing w:before="201"/>
      </w:pPr>
      <w:r>
        <w:t>Special Rules for New Accounts</w:t>
      </w:r>
    </w:p>
    <w:p w14:paraId="41BDD4F6" w14:textId="77777777" w:rsidR="0075302D" w:rsidRDefault="0075302D">
      <w:pPr>
        <w:pStyle w:val="BodyText"/>
        <w:spacing w:before="8"/>
        <w:rPr>
          <w:b/>
          <w:sz w:val="19"/>
        </w:rPr>
      </w:pPr>
    </w:p>
    <w:p w14:paraId="2A9FC6E6" w14:textId="77777777" w:rsidR="0075302D" w:rsidRDefault="00852F00">
      <w:pPr>
        <w:pStyle w:val="BodyText"/>
        <w:spacing w:before="1"/>
        <w:ind w:left="116"/>
      </w:pPr>
      <w:r>
        <w:t xml:space="preserve">In certain cases, </w:t>
      </w:r>
      <w:proofErr w:type="gramStart"/>
      <w:r>
        <w:t>If</w:t>
      </w:r>
      <w:proofErr w:type="gramEnd"/>
      <w:r>
        <w:t xml:space="preserve"> you are a new customer, the following special rules will apply during the first 30 days your account is </w:t>
      </w:r>
      <w:proofErr w:type="gramStart"/>
      <w:r>
        <w:t>open</w:t>
      </w:r>
      <w:proofErr w:type="gramEnd"/>
      <w:r>
        <w:t xml:space="preserve"> and a notice will be sent to you.</w:t>
      </w:r>
    </w:p>
    <w:p w14:paraId="4E9E1DC0" w14:textId="746A2F77" w:rsidR="0075302D" w:rsidRDefault="00852F00">
      <w:pPr>
        <w:pStyle w:val="BodyText"/>
        <w:spacing w:before="214"/>
        <w:ind w:left="116" w:right="108"/>
      </w:pPr>
      <w:r>
        <w:t xml:space="preserve">Funds from electronic direct deposits to your account will be available on the day we receive the deposit. Funds from deposits of cash, wire transfers, and the first $6,725 of a day's total deposits of cashier's, certified, teller's, </w:t>
      </w:r>
      <w:proofErr w:type="gramStart"/>
      <w:r>
        <w:t>traveler's</w:t>
      </w:r>
      <w:proofErr w:type="gramEnd"/>
      <w:r>
        <w:t xml:space="preserve">, and federal, state and local government checks will be available on the first business day after the day of your deposit if the deposit meets certain conditions. For example, the checks must be payable to you (and you may have to use a special deposit slip). The </w:t>
      </w:r>
      <w:proofErr w:type="gramStart"/>
      <w:r>
        <w:t>excess</w:t>
      </w:r>
      <w:proofErr w:type="gramEnd"/>
      <w:r>
        <w:t xml:space="preserve"> over $6,725 will be available on the ninth business day after the day of your deposit. If your deposit of these checks (other than a U.S. Treasury check) is not made in person to one of our employees, the first $6,725 will not be available until the second business day after the day of your deposit.</w:t>
      </w:r>
    </w:p>
    <w:p w14:paraId="22E8316F" w14:textId="77777777" w:rsidR="0075302D" w:rsidRDefault="0075302D">
      <w:pPr>
        <w:pStyle w:val="BodyText"/>
        <w:spacing w:before="8"/>
        <w:rPr>
          <w:sz w:val="32"/>
        </w:rPr>
      </w:pPr>
    </w:p>
    <w:p w14:paraId="40BD2B44" w14:textId="77777777" w:rsidR="0075302D" w:rsidRDefault="00852F00">
      <w:pPr>
        <w:pStyle w:val="BodyText"/>
        <w:ind w:left="116"/>
      </w:pPr>
      <w:r>
        <w:t>Funds from all other check deposits will be available on the ninth business day after the day of your deposit.</w:t>
      </w:r>
    </w:p>
    <w:p w14:paraId="3431B588" w14:textId="77777777" w:rsidR="0075302D" w:rsidRDefault="0075302D">
      <w:pPr>
        <w:pStyle w:val="BodyText"/>
        <w:rPr>
          <w:sz w:val="24"/>
        </w:rPr>
      </w:pPr>
    </w:p>
    <w:p w14:paraId="720DF679" w14:textId="77777777" w:rsidR="0075302D" w:rsidRDefault="0075302D">
      <w:pPr>
        <w:pStyle w:val="BodyText"/>
        <w:rPr>
          <w:sz w:val="24"/>
        </w:rPr>
      </w:pPr>
    </w:p>
    <w:p w14:paraId="1CB57885" w14:textId="77777777" w:rsidR="0075302D" w:rsidRDefault="0075302D">
      <w:pPr>
        <w:pStyle w:val="BodyText"/>
        <w:rPr>
          <w:sz w:val="24"/>
        </w:rPr>
      </w:pPr>
    </w:p>
    <w:p w14:paraId="78DD43D4" w14:textId="77777777" w:rsidR="0075302D" w:rsidRDefault="0075302D">
      <w:pPr>
        <w:pStyle w:val="BodyText"/>
        <w:rPr>
          <w:sz w:val="24"/>
        </w:rPr>
      </w:pPr>
    </w:p>
    <w:p w14:paraId="5B802116" w14:textId="77777777" w:rsidR="0075302D" w:rsidRDefault="0075302D">
      <w:pPr>
        <w:pStyle w:val="BodyText"/>
        <w:rPr>
          <w:sz w:val="24"/>
        </w:rPr>
      </w:pPr>
    </w:p>
    <w:p w14:paraId="5D82399C" w14:textId="77777777" w:rsidR="0075302D" w:rsidRDefault="0075302D">
      <w:pPr>
        <w:pStyle w:val="BodyText"/>
        <w:rPr>
          <w:sz w:val="24"/>
        </w:rPr>
      </w:pPr>
    </w:p>
    <w:p w14:paraId="67E8EFBC" w14:textId="77777777" w:rsidR="0075302D" w:rsidRDefault="0075302D">
      <w:pPr>
        <w:pStyle w:val="BodyText"/>
        <w:rPr>
          <w:sz w:val="24"/>
        </w:rPr>
      </w:pPr>
    </w:p>
    <w:p w14:paraId="6E41E5DF" w14:textId="77777777" w:rsidR="0075302D" w:rsidRDefault="0075302D">
      <w:pPr>
        <w:pStyle w:val="BodyText"/>
        <w:rPr>
          <w:sz w:val="24"/>
        </w:rPr>
      </w:pPr>
    </w:p>
    <w:p w14:paraId="711C8F66" w14:textId="77777777" w:rsidR="0075302D" w:rsidRDefault="0075302D">
      <w:pPr>
        <w:pStyle w:val="BodyText"/>
        <w:rPr>
          <w:sz w:val="24"/>
        </w:rPr>
      </w:pPr>
    </w:p>
    <w:p w14:paraId="6FB631C4" w14:textId="77777777" w:rsidR="0075302D" w:rsidRDefault="0075302D">
      <w:pPr>
        <w:pStyle w:val="BodyText"/>
        <w:rPr>
          <w:sz w:val="24"/>
        </w:rPr>
      </w:pPr>
    </w:p>
    <w:p w14:paraId="3BA013D4" w14:textId="77777777" w:rsidR="0075302D" w:rsidRDefault="0075302D">
      <w:pPr>
        <w:pStyle w:val="BodyText"/>
        <w:rPr>
          <w:sz w:val="24"/>
        </w:rPr>
      </w:pPr>
    </w:p>
    <w:p w14:paraId="07258DF3" w14:textId="77777777" w:rsidR="0075302D" w:rsidRDefault="0075302D">
      <w:pPr>
        <w:pStyle w:val="BodyText"/>
        <w:rPr>
          <w:sz w:val="24"/>
        </w:rPr>
      </w:pPr>
    </w:p>
    <w:p w14:paraId="46C36643" w14:textId="77777777" w:rsidR="0075302D" w:rsidRDefault="0075302D">
      <w:pPr>
        <w:pStyle w:val="BodyText"/>
        <w:rPr>
          <w:sz w:val="24"/>
        </w:rPr>
      </w:pPr>
    </w:p>
    <w:p w14:paraId="51370104" w14:textId="77777777" w:rsidR="0075302D" w:rsidRDefault="0075302D">
      <w:pPr>
        <w:pStyle w:val="BodyText"/>
        <w:rPr>
          <w:sz w:val="24"/>
        </w:rPr>
      </w:pPr>
    </w:p>
    <w:p w14:paraId="462EC6C7" w14:textId="77777777" w:rsidR="0075302D" w:rsidRDefault="0075302D">
      <w:pPr>
        <w:pStyle w:val="BodyText"/>
        <w:rPr>
          <w:sz w:val="24"/>
        </w:rPr>
      </w:pPr>
    </w:p>
    <w:p w14:paraId="0B8C8F59" w14:textId="77777777" w:rsidR="0075302D" w:rsidRDefault="0075302D">
      <w:pPr>
        <w:pStyle w:val="BodyText"/>
        <w:rPr>
          <w:sz w:val="24"/>
        </w:rPr>
      </w:pPr>
    </w:p>
    <w:p w14:paraId="2A63EEA6" w14:textId="77777777" w:rsidR="0075302D" w:rsidRDefault="0075302D">
      <w:pPr>
        <w:pStyle w:val="BodyText"/>
        <w:rPr>
          <w:sz w:val="24"/>
        </w:rPr>
      </w:pPr>
    </w:p>
    <w:p w14:paraId="56C71B50" w14:textId="77777777" w:rsidR="0075302D" w:rsidRDefault="0075302D">
      <w:pPr>
        <w:pStyle w:val="BodyText"/>
        <w:rPr>
          <w:sz w:val="24"/>
        </w:rPr>
      </w:pPr>
    </w:p>
    <w:p w14:paraId="2F6FB111" w14:textId="77777777" w:rsidR="0075302D" w:rsidRDefault="0075302D">
      <w:pPr>
        <w:pStyle w:val="BodyText"/>
        <w:rPr>
          <w:sz w:val="24"/>
        </w:rPr>
      </w:pPr>
    </w:p>
    <w:p w14:paraId="6AE8AD51" w14:textId="77777777" w:rsidR="0075302D" w:rsidRDefault="0075302D">
      <w:pPr>
        <w:pStyle w:val="BodyText"/>
        <w:rPr>
          <w:sz w:val="24"/>
        </w:rPr>
      </w:pPr>
    </w:p>
    <w:p w14:paraId="7B4DFBF3" w14:textId="77777777" w:rsidR="0075302D" w:rsidRDefault="0075302D">
      <w:pPr>
        <w:pStyle w:val="BodyText"/>
        <w:rPr>
          <w:sz w:val="24"/>
        </w:rPr>
      </w:pPr>
    </w:p>
    <w:p w14:paraId="79C79F79" w14:textId="77777777" w:rsidR="0075302D" w:rsidRDefault="0075302D">
      <w:pPr>
        <w:pStyle w:val="BodyText"/>
        <w:rPr>
          <w:sz w:val="24"/>
        </w:rPr>
      </w:pPr>
    </w:p>
    <w:p w14:paraId="46882766" w14:textId="77777777" w:rsidR="00096333" w:rsidRDefault="00096333">
      <w:pPr>
        <w:spacing w:before="174"/>
        <w:ind w:left="4775" w:right="5741"/>
        <w:jc w:val="center"/>
        <w:rPr>
          <w:sz w:val="20"/>
        </w:rPr>
      </w:pPr>
    </w:p>
    <w:p w14:paraId="2255A2A6" w14:textId="77777777" w:rsidR="00096333" w:rsidRDefault="00096333">
      <w:pPr>
        <w:spacing w:before="174"/>
        <w:ind w:left="4775" w:right="5741"/>
        <w:jc w:val="center"/>
        <w:rPr>
          <w:sz w:val="20"/>
        </w:rPr>
      </w:pPr>
    </w:p>
    <w:p w14:paraId="17B8A07C" w14:textId="77777777" w:rsidR="00096333" w:rsidRDefault="00096333">
      <w:pPr>
        <w:spacing w:before="174"/>
        <w:ind w:left="4775" w:right="5741"/>
        <w:jc w:val="center"/>
        <w:rPr>
          <w:sz w:val="20"/>
        </w:rPr>
      </w:pPr>
    </w:p>
    <w:p w14:paraId="6BDB84F7" w14:textId="77777777" w:rsidR="00096333" w:rsidRDefault="00096333">
      <w:pPr>
        <w:spacing w:before="174"/>
        <w:ind w:left="4775" w:right="5741"/>
        <w:jc w:val="center"/>
        <w:rPr>
          <w:sz w:val="20"/>
        </w:rPr>
      </w:pPr>
    </w:p>
    <w:p w14:paraId="2263372E" w14:textId="77777777" w:rsidR="00096333" w:rsidRDefault="00096333">
      <w:pPr>
        <w:spacing w:before="174"/>
        <w:ind w:left="4775" w:right="5741"/>
        <w:jc w:val="center"/>
        <w:rPr>
          <w:sz w:val="20"/>
        </w:rPr>
      </w:pPr>
    </w:p>
    <w:p w14:paraId="24CA2D03" w14:textId="77777777" w:rsidR="00096333" w:rsidRDefault="00096333">
      <w:pPr>
        <w:spacing w:before="174"/>
        <w:ind w:left="4775" w:right="5741"/>
        <w:jc w:val="center"/>
        <w:rPr>
          <w:sz w:val="20"/>
        </w:rPr>
      </w:pPr>
    </w:p>
    <w:p w14:paraId="2038192A" w14:textId="77777777" w:rsidR="00096333" w:rsidRDefault="00096333">
      <w:pPr>
        <w:spacing w:before="174"/>
        <w:ind w:left="4775" w:right="5741"/>
        <w:jc w:val="center"/>
        <w:rPr>
          <w:sz w:val="20"/>
        </w:rPr>
      </w:pPr>
    </w:p>
    <w:p w14:paraId="20272644" w14:textId="77777777" w:rsidR="00096333" w:rsidRDefault="00096333">
      <w:pPr>
        <w:spacing w:before="174"/>
        <w:ind w:left="4775" w:right="5741"/>
        <w:jc w:val="center"/>
        <w:rPr>
          <w:sz w:val="20"/>
        </w:rPr>
      </w:pPr>
    </w:p>
    <w:p w14:paraId="7A3DCB15" w14:textId="232A12FD" w:rsidR="0075302D" w:rsidRDefault="003D5DC2">
      <w:pPr>
        <w:spacing w:before="174"/>
        <w:ind w:left="4775" w:right="5741"/>
        <w:jc w:val="center"/>
        <w:rPr>
          <w:sz w:val="20"/>
        </w:rPr>
      </w:pPr>
      <w:r>
        <w:rPr>
          <w:sz w:val="20"/>
        </w:rPr>
        <w:t>07/2025</w:t>
      </w:r>
      <w:bookmarkEnd w:id="0"/>
    </w:p>
    <w:sectPr w:rsidR="0075302D">
      <w:pgSz w:w="12240" w:h="15840"/>
      <w:pgMar w:top="960" w:right="500" w:bottom="280" w:left="4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8341D3"/>
    <w:multiLevelType w:val="hybridMultilevel"/>
    <w:tmpl w:val="EB7EFC2A"/>
    <w:lvl w:ilvl="0" w:tplc="640476A2">
      <w:numFmt w:val="bullet"/>
      <w:lvlText w:val="·"/>
      <w:lvlJc w:val="left"/>
      <w:pPr>
        <w:ind w:left="251" w:hanging="136"/>
      </w:pPr>
      <w:rPr>
        <w:rFonts w:ascii="Arial" w:eastAsia="Arial" w:hAnsi="Arial" w:cs="Arial" w:hint="default"/>
        <w:w w:val="100"/>
        <w:sz w:val="22"/>
        <w:szCs w:val="22"/>
      </w:rPr>
    </w:lvl>
    <w:lvl w:ilvl="1" w:tplc="81A280F6">
      <w:numFmt w:val="bullet"/>
      <w:lvlText w:val="•"/>
      <w:lvlJc w:val="left"/>
      <w:pPr>
        <w:ind w:left="1362" w:hanging="136"/>
      </w:pPr>
      <w:rPr>
        <w:rFonts w:hint="default"/>
      </w:rPr>
    </w:lvl>
    <w:lvl w:ilvl="2" w:tplc="DCEABE6C">
      <w:numFmt w:val="bullet"/>
      <w:lvlText w:val="•"/>
      <w:lvlJc w:val="left"/>
      <w:pPr>
        <w:ind w:left="2464" w:hanging="136"/>
      </w:pPr>
      <w:rPr>
        <w:rFonts w:hint="default"/>
      </w:rPr>
    </w:lvl>
    <w:lvl w:ilvl="3" w:tplc="A68E0B8E">
      <w:numFmt w:val="bullet"/>
      <w:lvlText w:val="•"/>
      <w:lvlJc w:val="left"/>
      <w:pPr>
        <w:ind w:left="3566" w:hanging="136"/>
      </w:pPr>
      <w:rPr>
        <w:rFonts w:hint="default"/>
      </w:rPr>
    </w:lvl>
    <w:lvl w:ilvl="4" w:tplc="86C82966">
      <w:numFmt w:val="bullet"/>
      <w:lvlText w:val="•"/>
      <w:lvlJc w:val="left"/>
      <w:pPr>
        <w:ind w:left="4668" w:hanging="136"/>
      </w:pPr>
      <w:rPr>
        <w:rFonts w:hint="default"/>
      </w:rPr>
    </w:lvl>
    <w:lvl w:ilvl="5" w:tplc="963CF2E4">
      <w:numFmt w:val="bullet"/>
      <w:lvlText w:val="•"/>
      <w:lvlJc w:val="left"/>
      <w:pPr>
        <w:ind w:left="5770" w:hanging="136"/>
      </w:pPr>
      <w:rPr>
        <w:rFonts w:hint="default"/>
      </w:rPr>
    </w:lvl>
    <w:lvl w:ilvl="6" w:tplc="993C35EE">
      <w:numFmt w:val="bullet"/>
      <w:lvlText w:val="•"/>
      <w:lvlJc w:val="left"/>
      <w:pPr>
        <w:ind w:left="6872" w:hanging="136"/>
      </w:pPr>
      <w:rPr>
        <w:rFonts w:hint="default"/>
      </w:rPr>
    </w:lvl>
    <w:lvl w:ilvl="7" w:tplc="5BD0C21E">
      <w:numFmt w:val="bullet"/>
      <w:lvlText w:val="•"/>
      <w:lvlJc w:val="left"/>
      <w:pPr>
        <w:ind w:left="7974" w:hanging="136"/>
      </w:pPr>
      <w:rPr>
        <w:rFonts w:hint="default"/>
      </w:rPr>
    </w:lvl>
    <w:lvl w:ilvl="8" w:tplc="8606117A">
      <w:numFmt w:val="bullet"/>
      <w:lvlText w:val="•"/>
      <w:lvlJc w:val="left"/>
      <w:pPr>
        <w:ind w:left="9076" w:hanging="136"/>
      </w:pPr>
      <w:rPr>
        <w:rFonts w:hint="default"/>
      </w:rPr>
    </w:lvl>
  </w:abstractNum>
  <w:num w:numId="1" w16cid:durableId="6115964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2"/>
    <w:compatSetting w:name="useWord2013TrackBottomHyphenation" w:uri="http://schemas.microsoft.com/office/word" w:val="1"/>
  </w:compat>
  <w:rsids>
    <w:rsidRoot w:val="0075302D"/>
    <w:rsid w:val="00096333"/>
    <w:rsid w:val="00105356"/>
    <w:rsid w:val="001C433A"/>
    <w:rsid w:val="003D5DC2"/>
    <w:rsid w:val="004064A3"/>
    <w:rsid w:val="005657B0"/>
    <w:rsid w:val="006A7D80"/>
    <w:rsid w:val="00731F8A"/>
    <w:rsid w:val="0075302D"/>
    <w:rsid w:val="00770647"/>
    <w:rsid w:val="00852F00"/>
    <w:rsid w:val="009B3525"/>
    <w:rsid w:val="009D3D03"/>
    <w:rsid w:val="00B82F0E"/>
    <w:rsid w:val="00BE28BF"/>
    <w:rsid w:val="00C2213C"/>
    <w:rsid w:val="00D30BBE"/>
    <w:rsid w:val="00D73889"/>
    <w:rsid w:val="00D91318"/>
    <w:rsid w:val="00DB4C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BB6C18"/>
  <w15:docId w15:val="{539552AA-8852-49DC-B0EF-0D7F27A02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139"/>
      <w:ind w:left="116"/>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spacing w:line="240" w:lineRule="exact"/>
      <w:ind w:left="251" w:hanging="136"/>
    </w:pPr>
  </w:style>
  <w:style w:type="paragraph" w:customStyle="1" w:styleId="TableParagraph">
    <w:name w:val="Table Paragraph"/>
    <w:basedOn w:val="Normal"/>
    <w:uiPriority w:val="1"/>
    <w:qFormat/>
  </w:style>
  <w:style w:type="paragraph" w:styleId="Revision">
    <w:name w:val="Revision"/>
    <w:hidden/>
    <w:uiPriority w:val="99"/>
    <w:semiHidden/>
    <w:rsid w:val="00DB4C34"/>
    <w:pPr>
      <w:widowControl/>
      <w:autoSpaceDE/>
      <w:autoSpaceDN/>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228</TotalTime>
  <Pages>2</Pages>
  <Words>649</Words>
  <Characters>3705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Funds Availabilty Disclsoure</vt:lpstr>
    </vt:vector>
  </TitlesOfParts>
  <Company/>
  <LinksUpToDate>false</LinksUpToDate>
  <CharactersWithSpaces>4346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Funds Availabilty Disclsoure</dc:title>
  <dc:creator>Taylor A. Boostrom</dc:creator>
  <cp:lastModifiedBy>Angie M. Dallam</cp:lastModifiedBy>
  <cp:revision>9</cp:revision>
  <dcterms:created xsi:type="dcterms:W3CDTF">2025-06-03T18:37:00Z</dcterms:created>
  <dcterms:modified xsi:type="dcterms:W3CDTF">2025-06-20T17:34:00Z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2025-06-03T00:00:00Z</vt:filetime>
  </property>
  <property fmtid="{D5CDD505-2E9C-101B-9397-08002B2CF9AE}" pid="3" name="LastSaved">
    <vt:filetime>2025-06-03T00:00:00Z</vt:filetime>
  </property>
</Properties>
</file>